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43" w:rsidRPr="00AF72E8" w:rsidRDefault="00E40C43" w:rsidP="00694C4D">
      <w:pPr>
        <w:pStyle w:val="Titre"/>
        <w:pBdr>
          <w:bottom w:val="single" w:sz="4" w:space="1" w:color="auto"/>
        </w:pBdr>
        <w:jc w:val="center"/>
        <w:rPr>
          <w:sz w:val="44"/>
        </w:rPr>
      </w:pPr>
      <w:r w:rsidRPr="00AF72E8">
        <w:rPr>
          <w:sz w:val="44"/>
        </w:rPr>
        <w:t xml:space="preserve">Contrat de ville de la Métropole de Rouen Normandie </w:t>
      </w:r>
    </w:p>
    <w:p w:rsidR="00E40C43" w:rsidRPr="00AF72E8" w:rsidRDefault="00E40C43" w:rsidP="00694C4D">
      <w:pPr>
        <w:pStyle w:val="Titre"/>
        <w:pBdr>
          <w:bottom w:val="single" w:sz="4" w:space="1" w:color="auto"/>
        </w:pBdr>
        <w:jc w:val="center"/>
        <w:rPr>
          <w:sz w:val="44"/>
        </w:rPr>
      </w:pPr>
      <w:proofErr w:type="gramStart"/>
      <w:r w:rsidRPr="00AF72E8">
        <w:rPr>
          <w:sz w:val="44"/>
        </w:rPr>
        <w:t>Fiche suivi</w:t>
      </w:r>
      <w:proofErr w:type="gramEnd"/>
      <w:r w:rsidRPr="00AF72E8">
        <w:rPr>
          <w:sz w:val="44"/>
        </w:rPr>
        <w:t xml:space="preserve"> des actions</w:t>
      </w:r>
    </w:p>
    <w:p w:rsidR="00E40C43" w:rsidRDefault="00E40C43" w:rsidP="00694C4D">
      <w:pPr>
        <w:shd w:val="clear" w:color="auto" w:fill="4472C4" w:themeFill="accent5"/>
        <w:spacing w:after="0" w:line="240" w:lineRule="auto"/>
        <w:jc w:val="center"/>
        <w:rPr>
          <w:b/>
          <w:color w:val="FFFFFF" w:themeColor="background1"/>
          <w:sz w:val="24"/>
        </w:rPr>
      </w:pPr>
      <w:r w:rsidRPr="00AF72E8">
        <w:rPr>
          <w:b/>
          <w:color w:val="FFFFFF" w:themeColor="background1"/>
          <w:sz w:val="24"/>
        </w:rPr>
        <w:t>SUIVI DE L’ACTION – CADRE COMMUN A L’ENSEMBLE DES ACTIONS DU CONTRAT DE VILLE</w:t>
      </w:r>
    </w:p>
    <w:p w:rsidR="00E40C43" w:rsidRPr="003855EE" w:rsidRDefault="00E40C43" w:rsidP="00694C4D">
      <w:pPr>
        <w:shd w:val="clear" w:color="auto" w:fill="4472C4" w:themeFill="accent5"/>
        <w:spacing w:after="0" w:line="240" w:lineRule="auto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ACTION COLLECTIVE</w:t>
      </w:r>
    </w:p>
    <w:p w:rsidR="00E40C43" w:rsidRDefault="00E40C43" w:rsidP="00694C4D">
      <w:pPr>
        <w:spacing w:after="0" w:line="240" w:lineRule="auto"/>
      </w:pPr>
    </w:p>
    <w:p w:rsidR="00E40C43" w:rsidRDefault="00E40C43" w:rsidP="00694C4D">
      <w:pPr>
        <w:pStyle w:val="Titre3"/>
        <w:numPr>
          <w:ilvl w:val="0"/>
          <w:numId w:val="5"/>
        </w:numPr>
        <w:spacing w:before="0" w:line="240" w:lineRule="auto"/>
      </w:pPr>
      <w:r w:rsidRPr="006A7A3A">
        <w:t xml:space="preserve">DETAILS SUR L’ACTION </w:t>
      </w:r>
    </w:p>
    <w:p w:rsidR="00E40C43" w:rsidRPr="00E0533E" w:rsidRDefault="00E40C43" w:rsidP="00694C4D">
      <w:pPr>
        <w:spacing w:after="0" w:line="240" w:lineRule="auto"/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40C43" w:rsidRPr="00E62337" w:rsidTr="007A2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E62337" w:rsidRDefault="00E40C43" w:rsidP="00694C4D">
            <w:pPr>
              <w:rPr>
                <w:b w:val="0"/>
              </w:rPr>
            </w:pPr>
            <w:r w:rsidRPr="00E62337">
              <w:rPr>
                <w:b w:val="0"/>
              </w:rPr>
              <w:t xml:space="preserve">Intitulé de l’action  </w:t>
            </w:r>
          </w:p>
        </w:tc>
        <w:tc>
          <w:tcPr>
            <w:tcW w:w="6940" w:type="dxa"/>
          </w:tcPr>
          <w:p w:rsidR="00E40C43" w:rsidRPr="00E62337" w:rsidRDefault="00E40C43" w:rsidP="00694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40C43" w:rsidRPr="00E62337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E62337" w:rsidRDefault="00E40C43" w:rsidP="00694C4D">
            <w:pPr>
              <w:rPr>
                <w:b w:val="0"/>
              </w:rPr>
            </w:pPr>
            <w:r w:rsidRPr="00E62337">
              <w:rPr>
                <w:b w:val="0"/>
              </w:rPr>
              <w:t xml:space="preserve">Porteur de projet </w:t>
            </w:r>
          </w:p>
        </w:tc>
        <w:tc>
          <w:tcPr>
            <w:tcW w:w="6940" w:type="dxa"/>
          </w:tcPr>
          <w:p w:rsidR="00E40C43" w:rsidRPr="00E62337" w:rsidRDefault="00E40C43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C43" w:rsidRPr="00E62337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E62337" w:rsidRDefault="00E40C43" w:rsidP="00694C4D">
            <w:pPr>
              <w:rPr>
                <w:b w:val="0"/>
              </w:rPr>
            </w:pPr>
            <w:r w:rsidRPr="00E62337">
              <w:rPr>
                <w:b w:val="0"/>
              </w:rPr>
              <w:t>Nom</w:t>
            </w:r>
            <w:r>
              <w:rPr>
                <w:b w:val="0"/>
              </w:rPr>
              <w:t xml:space="preserve"> et contact</w:t>
            </w:r>
            <w:r w:rsidRPr="00E62337">
              <w:rPr>
                <w:b w:val="0"/>
              </w:rPr>
              <w:t xml:space="preserve"> du référent de l’action </w:t>
            </w:r>
          </w:p>
        </w:tc>
        <w:tc>
          <w:tcPr>
            <w:tcW w:w="6940" w:type="dxa"/>
          </w:tcPr>
          <w:p w:rsidR="00E40C43" w:rsidRPr="00E62337" w:rsidRDefault="00E40C43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C43" w:rsidRPr="00E62337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E62337" w:rsidRDefault="00E40C43" w:rsidP="00694C4D">
            <w:pPr>
              <w:rPr>
                <w:b w:val="0"/>
              </w:rPr>
            </w:pPr>
            <w:r w:rsidRPr="00E62337">
              <w:rPr>
                <w:b w:val="0"/>
              </w:rPr>
              <w:t>Pilier du contrat de ville dans lequel s’inscrit l’action </w:t>
            </w:r>
          </w:p>
        </w:tc>
        <w:tc>
          <w:tcPr>
            <w:tcW w:w="6940" w:type="dxa"/>
          </w:tcPr>
          <w:p w:rsidR="00E40C43" w:rsidRPr="00E62337" w:rsidRDefault="00972F82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59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E62337">
              <w:t xml:space="preserve"> Développement économique et emploi</w:t>
            </w:r>
          </w:p>
          <w:p w:rsidR="00E40C43" w:rsidRPr="00E62337" w:rsidRDefault="00972F82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940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E62337">
              <w:t xml:space="preserve"> Cadre de vie et renouvellement urbain </w:t>
            </w:r>
          </w:p>
          <w:p w:rsidR="00E40C43" w:rsidRPr="00E62337" w:rsidRDefault="00972F82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8936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C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40C43" w:rsidRPr="00E62337">
              <w:t xml:space="preserve"> Cohésion sociale</w:t>
            </w:r>
          </w:p>
          <w:p w:rsidR="00E40C43" w:rsidRPr="00E62337" w:rsidRDefault="00E40C43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337">
              <w:t xml:space="preserve">Spécifiez la thématique :  </w:t>
            </w:r>
            <w:r w:rsidR="005A6C29">
              <w:t>Prévention des discriminations</w:t>
            </w:r>
          </w:p>
        </w:tc>
      </w:tr>
      <w:tr w:rsidR="005573A5" w:rsidRPr="005573A5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5573A5" w:rsidRDefault="00E40C43" w:rsidP="00694C4D">
            <w:r w:rsidRPr="005573A5">
              <w:rPr>
                <w:b w:val="0"/>
              </w:rPr>
              <w:t>Objectif stratégique</w:t>
            </w:r>
            <w:r w:rsidRPr="005573A5">
              <w:t xml:space="preserve"> </w:t>
            </w:r>
            <w:r w:rsidRPr="005573A5">
              <w:rPr>
                <w:b w:val="0"/>
              </w:rPr>
              <w:t>auquel se rapporte l’action</w:t>
            </w:r>
          </w:p>
        </w:tc>
        <w:tc>
          <w:tcPr>
            <w:tcW w:w="6940" w:type="dxa"/>
          </w:tcPr>
          <w:p w:rsidR="005A6C29" w:rsidRPr="00187353" w:rsidRDefault="005A6C29" w:rsidP="005A6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353">
              <w:t>Encourager le développement d'une culture de l'égalité et de la non-discrimination</w:t>
            </w:r>
          </w:p>
          <w:p w:rsidR="00E40C43" w:rsidRPr="005573A5" w:rsidRDefault="00E40C43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573A5" w:rsidRPr="005573A5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40C43" w:rsidRPr="005573A5" w:rsidRDefault="00E40C43" w:rsidP="00694C4D">
            <w:pPr>
              <w:rPr>
                <w:b w:val="0"/>
              </w:rPr>
            </w:pPr>
            <w:r w:rsidRPr="005573A5">
              <w:rPr>
                <w:b w:val="0"/>
              </w:rPr>
              <w:t>Objectif opérationnel auquel se rapporte l’action</w:t>
            </w:r>
          </w:p>
        </w:tc>
        <w:tc>
          <w:tcPr>
            <w:tcW w:w="6940" w:type="dxa"/>
          </w:tcPr>
          <w:p w:rsidR="00E40C43" w:rsidRPr="005573A5" w:rsidRDefault="005A6C29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353">
              <w:rPr>
                <w:rFonts w:ascii="Calibri" w:hAnsi="Calibri" w:cs="Calibri"/>
              </w:rPr>
              <w:t>Développer les actions de prévention et de lutte contre les préjugés, et toutes formes de discrimination</w:t>
            </w:r>
          </w:p>
        </w:tc>
      </w:tr>
      <w:tr w:rsidR="005573A5" w:rsidRPr="005573A5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B376A" w:rsidRPr="005573A5" w:rsidRDefault="00AB376A" w:rsidP="00694C4D">
            <w:pPr>
              <w:rPr>
                <w:rFonts w:ascii="Calibri" w:hAnsi="Calibri" w:cs="Calibri"/>
              </w:rPr>
            </w:pPr>
            <w:r w:rsidRPr="005573A5">
              <w:rPr>
                <w:rFonts w:ascii="Calibri" w:hAnsi="Calibri" w:cs="Calibri"/>
              </w:rPr>
              <w:t>L'action prend-t-elle en compte les axes transversaux du Contrat de ville ?</w:t>
            </w:r>
          </w:p>
        </w:tc>
        <w:tc>
          <w:tcPr>
            <w:tcW w:w="6940" w:type="dxa"/>
          </w:tcPr>
          <w:tbl>
            <w:tblPr>
              <w:tblStyle w:val="Grilledetableauclair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269"/>
              <w:gridCol w:w="1297"/>
            </w:tblGrid>
            <w:tr w:rsidR="005573A5" w:rsidRPr="005573A5" w:rsidTr="00AB376A">
              <w:trPr>
                <w:trHeight w:val="20"/>
              </w:trPr>
              <w:tc>
                <w:tcPr>
                  <w:tcW w:w="2344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5573A5">
                    <w:rPr>
                      <w:rFonts w:ascii="Calibri" w:hAnsi="Calibri" w:cs="Calibri"/>
                    </w:rPr>
                    <w:t>Jeunesse</w:t>
                  </w:r>
                </w:p>
              </w:tc>
              <w:tc>
                <w:tcPr>
                  <w:tcW w:w="1690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Oui </w:t>
                  </w:r>
                  <w:sdt>
                    <w:sdtPr>
                      <w:rPr>
                        <w:rFonts w:ascii="Calibri" w:hAnsi="Calibri" w:cs="Calibri"/>
                      </w:rPr>
                      <w:id w:val="-1303540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Non </w:t>
                  </w:r>
                  <w:sdt>
                    <w:sdtPr>
                      <w:rPr>
                        <w:rFonts w:ascii="Calibri" w:hAnsi="Calibri" w:cs="Calibri"/>
                      </w:rPr>
                      <w:id w:val="-8445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5573A5" w:rsidRPr="005573A5" w:rsidTr="00AB376A">
              <w:trPr>
                <w:trHeight w:val="20"/>
              </w:trPr>
              <w:tc>
                <w:tcPr>
                  <w:tcW w:w="2344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5573A5">
                    <w:rPr>
                      <w:rFonts w:ascii="Calibri" w:hAnsi="Calibri" w:cs="Calibri"/>
                    </w:rPr>
                    <w:t>Lutte contre les discriminations</w:t>
                  </w:r>
                </w:p>
              </w:tc>
              <w:tc>
                <w:tcPr>
                  <w:tcW w:w="1690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Oui </w:t>
                  </w:r>
                  <w:sdt>
                    <w:sdtPr>
                      <w:rPr>
                        <w:rFonts w:ascii="Calibri" w:hAnsi="Calibri" w:cs="Calibri"/>
                      </w:rPr>
                      <w:id w:val="-648055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Non </w:t>
                  </w:r>
                  <w:sdt>
                    <w:sdtPr>
                      <w:rPr>
                        <w:rFonts w:ascii="Calibri" w:hAnsi="Calibri" w:cs="Calibri"/>
                      </w:rPr>
                      <w:id w:val="-903139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5573A5" w:rsidRPr="005573A5" w:rsidTr="00AB376A">
              <w:trPr>
                <w:trHeight w:val="20"/>
              </w:trPr>
              <w:tc>
                <w:tcPr>
                  <w:tcW w:w="2344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5573A5">
                    <w:rPr>
                      <w:rFonts w:ascii="Calibri" w:hAnsi="Calibri" w:cs="Calibri"/>
                    </w:rPr>
                    <w:t>Egalité femmes / hommes</w:t>
                  </w:r>
                </w:p>
              </w:tc>
              <w:tc>
                <w:tcPr>
                  <w:tcW w:w="1690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Oui </w:t>
                  </w:r>
                  <w:sdt>
                    <w:sdtPr>
                      <w:rPr>
                        <w:rFonts w:ascii="Calibri" w:hAnsi="Calibri" w:cs="Calibri"/>
                      </w:rPr>
                      <w:id w:val="-145185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Non </w:t>
                  </w:r>
                  <w:sdt>
                    <w:sdtPr>
                      <w:rPr>
                        <w:rFonts w:ascii="Calibri" w:hAnsi="Calibri" w:cs="Calibri"/>
                      </w:rPr>
                      <w:id w:val="47657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5573A5" w:rsidRPr="005573A5" w:rsidTr="00AB376A">
              <w:trPr>
                <w:trHeight w:val="20"/>
              </w:trPr>
              <w:tc>
                <w:tcPr>
                  <w:tcW w:w="2344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5573A5">
                    <w:rPr>
                      <w:rFonts w:ascii="Calibri" w:hAnsi="Calibri" w:cs="Calibri"/>
                    </w:rPr>
                    <w:t>Participation des habitants</w:t>
                  </w:r>
                </w:p>
              </w:tc>
              <w:tc>
                <w:tcPr>
                  <w:tcW w:w="1690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Oui </w:t>
                  </w:r>
                  <w:sdt>
                    <w:sdtPr>
                      <w:rPr>
                        <w:rFonts w:ascii="Calibri" w:hAnsi="Calibri" w:cs="Calibri"/>
                      </w:rPr>
                      <w:id w:val="-478993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7" w:type="pct"/>
                  <w:vAlign w:val="center"/>
                </w:tcPr>
                <w:p w:rsidR="00AB376A" w:rsidRPr="005573A5" w:rsidRDefault="00AB376A" w:rsidP="00694C4D">
                  <w:pPr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5573A5">
                    <w:rPr>
                      <w:rFonts w:ascii="Calibri" w:hAnsi="Calibri" w:cs="Calibri"/>
                    </w:rPr>
                    <w:t xml:space="preserve">Non </w:t>
                  </w:r>
                  <w:sdt>
                    <w:sdtPr>
                      <w:rPr>
                        <w:rFonts w:ascii="Calibri" w:hAnsi="Calibri" w:cs="Calibri"/>
                      </w:rPr>
                      <w:id w:val="-1675409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573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</w:tbl>
          <w:p w:rsidR="00AB376A" w:rsidRPr="005573A5" w:rsidRDefault="00AB376A" w:rsidP="0069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5573A5" w:rsidRPr="005573A5" w:rsidTr="007A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B376A" w:rsidRPr="005573A5" w:rsidRDefault="00AB376A" w:rsidP="00694C4D">
            <w:pPr>
              <w:rPr>
                <w:rFonts w:ascii="Calibri" w:hAnsi="Calibri" w:cs="Calibri"/>
                <w:b w:val="0"/>
              </w:rPr>
            </w:pPr>
            <w:r w:rsidRPr="005573A5">
              <w:rPr>
                <w:rFonts w:ascii="Calibri" w:hAnsi="Calibri" w:cs="Calibri"/>
              </w:rPr>
              <w:t xml:space="preserve">Comment ces axes sont-ils </w:t>
            </w:r>
            <w:r w:rsidR="00694C4D" w:rsidRPr="005573A5">
              <w:rPr>
                <w:rFonts w:ascii="Calibri" w:hAnsi="Calibri" w:cs="Calibri"/>
              </w:rPr>
              <w:t>pris en compte dans le projet et à</w:t>
            </w:r>
            <w:r w:rsidRPr="005573A5">
              <w:t xml:space="preserve"> quelle phase du projet ?</w:t>
            </w:r>
          </w:p>
        </w:tc>
        <w:tc>
          <w:tcPr>
            <w:tcW w:w="6940" w:type="dxa"/>
          </w:tcPr>
          <w:p w:rsidR="00AB376A" w:rsidRPr="005573A5" w:rsidRDefault="00AB376A" w:rsidP="00694C4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B376A" w:rsidRPr="005573A5" w:rsidRDefault="00AB376A" w:rsidP="00694C4D">
      <w:pPr>
        <w:spacing w:after="0" w:line="240" w:lineRule="auto"/>
      </w:pPr>
    </w:p>
    <w:p w:rsidR="00E40C43" w:rsidRPr="005573A5" w:rsidRDefault="00E40C43" w:rsidP="00694C4D">
      <w:pPr>
        <w:pStyle w:val="Titre3"/>
        <w:numPr>
          <w:ilvl w:val="0"/>
          <w:numId w:val="5"/>
        </w:numPr>
        <w:spacing w:before="0" w:line="240" w:lineRule="auto"/>
        <w:rPr>
          <w:color w:val="auto"/>
        </w:rPr>
      </w:pPr>
      <w:r w:rsidRPr="005573A5">
        <w:rPr>
          <w:color w:val="auto"/>
        </w:rPr>
        <w:t>INDICATEURS DE REALISATION</w:t>
      </w:r>
    </w:p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pStyle w:val="Titre3"/>
        <w:spacing w:before="0" w:line="240" w:lineRule="auto"/>
        <w:rPr>
          <w:color w:val="auto"/>
        </w:rPr>
      </w:pPr>
      <w:r w:rsidRPr="005573A5">
        <w:rPr>
          <w:color w:val="auto"/>
        </w:rPr>
        <w:t xml:space="preserve">Calendrier de mise en œuvre de l’action : 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3022"/>
        <w:gridCol w:w="6045"/>
      </w:tblGrid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pPr>
              <w:rPr>
                <w:b/>
              </w:rPr>
            </w:pPr>
            <w:r w:rsidRPr="005573A5">
              <w:t>Fréquence de mise en œuvre de l’action (régularité, nombre de séances…)</w:t>
            </w:r>
          </w:p>
        </w:tc>
        <w:tc>
          <w:tcPr>
            <w:tcW w:w="6045" w:type="dxa"/>
          </w:tcPr>
          <w:p w:rsidR="00E40C43" w:rsidRPr="005573A5" w:rsidRDefault="00E40C43" w:rsidP="00694C4D"/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05573A5">
        <w:rPr>
          <w:rFonts w:asciiTheme="majorHAnsi" w:eastAsiaTheme="majorEastAsia" w:hAnsiTheme="majorHAnsi" w:cstheme="majorBidi"/>
          <w:sz w:val="24"/>
          <w:szCs w:val="24"/>
        </w:rPr>
        <w:t>Stade de mise en œuvre :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3022"/>
        <w:gridCol w:w="6045"/>
      </w:tblGrid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r w:rsidRPr="005573A5">
              <w:t>Action mise en œuvre en totalité</w:t>
            </w:r>
          </w:p>
        </w:tc>
        <w:tc>
          <w:tcPr>
            <w:tcW w:w="6045" w:type="dxa"/>
          </w:tcPr>
          <w:p w:rsidR="00E40C43" w:rsidRPr="005573A5" w:rsidRDefault="00E40C43" w:rsidP="00694C4D"/>
        </w:tc>
      </w:tr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r w:rsidRPr="005573A5">
              <w:t xml:space="preserve">Action partiellement mise en </w:t>
            </w:r>
            <w:r w:rsidR="005573A5" w:rsidRPr="005573A5">
              <w:t>œuvre</w:t>
            </w:r>
          </w:p>
        </w:tc>
        <w:tc>
          <w:tcPr>
            <w:tcW w:w="6045" w:type="dxa"/>
          </w:tcPr>
          <w:p w:rsidR="00E40C43" w:rsidRPr="005573A5" w:rsidRDefault="00E40C43" w:rsidP="00694C4D"/>
        </w:tc>
      </w:tr>
      <w:tr w:rsidR="00E40C43" w:rsidRPr="005573A5" w:rsidTr="007A2AE6">
        <w:tc>
          <w:tcPr>
            <w:tcW w:w="3022" w:type="dxa"/>
          </w:tcPr>
          <w:p w:rsidR="00E40C43" w:rsidRPr="005573A5" w:rsidRDefault="00E40C43" w:rsidP="00694C4D">
            <w:r w:rsidRPr="005573A5">
              <w:t xml:space="preserve">Action non mise en </w:t>
            </w:r>
            <w:r w:rsidR="005573A5" w:rsidRPr="005573A5">
              <w:t>œuvre</w:t>
            </w:r>
          </w:p>
        </w:tc>
        <w:tc>
          <w:tcPr>
            <w:tcW w:w="6045" w:type="dxa"/>
          </w:tcPr>
          <w:p w:rsidR="00E40C43" w:rsidRPr="005573A5" w:rsidRDefault="00E40C43" w:rsidP="00694C4D"/>
        </w:tc>
      </w:tr>
    </w:tbl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pStyle w:val="Titre3"/>
        <w:spacing w:before="0" w:line="240" w:lineRule="auto"/>
        <w:rPr>
          <w:color w:val="auto"/>
        </w:rPr>
      </w:pPr>
      <w:r w:rsidRPr="005573A5">
        <w:rPr>
          <w:color w:val="auto"/>
        </w:rPr>
        <w:lastRenderedPageBreak/>
        <w:t xml:space="preserve">Territoire(s) d’intervention de l’action : 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573A5" w:rsidRPr="005573A5" w:rsidTr="007A2AE6">
        <w:tc>
          <w:tcPr>
            <w:tcW w:w="1696" w:type="dxa"/>
          </w:tcPr>
          <w:p w:rsidR="00E40C43" w:rsidRPr="005573A5" w:rsidRDefault="00E40C43" w:rsidP="00694C4D">
            <w:r w:rsidRPr="005573A5">
              <w:t>Quartier(s) prioritaire(s) concerné(s)</w:t>
            </w:r>
          </w:p>
        </w:tc>
        <w:tc>
          <w:tcPr>
            <w:tcW w:w="7371" w:type="dxa"/>
          </w:tcPr>
          <w:p w:rsidR="00E40C43" w:rsidRPr="005573A5" w:rsidRDefault="00972F82" w:rsidP="00694C4D">
            <w:sdt>
              <w:sdtPr>
                <w:id w:val="16744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Jean Moulin (Notre-Dame-de-Bondeville)</w:t>
            </w:r>
          </w:p>
          <w:p w:rsidR="00E40C43" w:rsidRPr="005573A5" w:rsidRDefault="00972F82" w:rsidP="00694C4D">
            <w:sdt>
              <w:sdtPr>
                <w:id w:val="-9617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Binche (Maromme) </w:t>
            </w:r>
          </w:p>
          <w:p w:rsidR="00E40C43" w:rsidRPr="005573A5" w:rsidRDefault="00972F82" w:rsidP="00694C4D">
            <w:sdt>
              <w:sdtPr>
                <w:id w:val="10399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Plateau (Canteleu)</w:t>
            </w:r>
          </w:p>
          <w:p w:rsidR="00E40C43" w:rsidRPr="005573A5" w:rsidRDefault="00972F82" w:rsidP="00694C4D">
            <w:sdt>
              <w:sdtPr>
                <w:id w:val="-19228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Hauts de Rouen (Rouen)</w:t>
            </w:r>
          </w:p>
          <w:p w:rsidR="00E40C43" w:rsidRPr="005573A5" w:rsidRDefault="00972F82" w:rsidP="00694C4D">
            <w:sdt>
              <w:sdtPr>
                <w:id w:val="17330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Parc du </w:t>
            </w:r>
            <w:proofErr w:type="spellStart"/>
            <w:r w:rsidR="00E40C43" w:rsidRPr="005573A5">
              <w:t>Robec</w:t>
            </w:r>
            <w:proofErr w:type="spellEnd"/>
            <w:r w:rsidR="00E40C43" w:rsidRPr="005573A5">
              <w:t xml:space="preserve"> (</w:t>
            </w:r>
            <w:proofErr w:type="spellStart"/>
            <w:r w:rsidR="00E40C43" w:rsidRPr="005573A5">
              <w:t>Damétal</w:t>
            </w:r>
            <w:proofErr w:type="spellEnd"/>
            <w:r w:rsidR="00E40C43" w:rsidRPr="005573A5">
              <w:t xml:space="preserve">) </w:t>
            </w:r>
          </w:p>
          <w:p w:rsidR="00E40C43" w:rsidRPr="005573A5" w:rsidRDefault="00972F82" w:rsidP="00694C4D">
            <w:sdt>
              <w:sdtPr>
                <w:id w:val="2306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Grammont (Rouen)</w:t>
            </w:r>
          </w:p>
          <w:p w:rsidR="00E40C43" w:rsidRPr="005573A5" w:rsidRDefault="00972F82" w:rsidP="00694C4D">
            <w:sdt>
              <w:sdtPr>
                <w:id w:val="-8564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Piscine (Petit Quevilly)</w:t>
            </w:r>
          </w:p>
          <w:p w:rsidR="00E40C43" w:rsidRPr="005573A5" w:rsidRDefault="00972F82" w:rsidP="00694C4D">
            <w:sdt>
              <w:sdtPr>
                <w:id w:val="-7357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Buisson – </w:t>
            </w:r>
            <w:proofErr w:type="spellStart"/>
            <w:r w:rsidR="00E40C43" w:rsidRPr="005573A5">
              <w:t>Gallouen</w:t>
            </w:r>
            <w:proofErr w:type="spellEnd"/>
            <w:r w:rsidR="00E40C43" w:rsidRPr="005573A5">
              <w:t xml:space="preserve"> (Sotteville-lès-Rouen / Saint-Etienne-du-Rouvray)</w:t>
            </w:r>
          </w:p>
          <w:p w:rsidR="00E40C43" w:rsidRPr="005573A5" w:rsidRDefault="00972F82" w:rsidP="00694C4D">
            <w:sdt>
              <w:sdtPr>
                <w:id w:val="6299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Château Blanc (Saint-Etienne-du-Rouvray)</w:t>
            </w:r>
          </w:p>
          <w:p w:rsidR="00E40C43" w:rsidRPr="005573A5" w:rsidRDefault="00972F82" w:rsidP="00694C4D">
            <w:sdt>
              <w:sdtPr>
                <w:id w:val="-6653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Thorez-</w:t>
            </w:r>
            <w:proofErr w:type="spellStart"/>
            <w:r w:rsidR="00E40C43" w:rsidRPr="005573A5">
              <w:t>Grimau</w:t>
            </w:r>
            <w:proofErr w:type="spellEnd"/>
            <w:r w:rsidR="00E40C43" w:rsidRPr="005573A5">
              <w:t xml:space="preserve"> (Saint-Etienne-du-Rouvray)</w:t>
            </w:r>
          </w:p>
          <w:p w:rsidR="00E40C43" w:rsidRPr="005573A5" w:rsidRDefault="00972F82" w:rsidP="00694C4D">
            <w:sdt>
              <w:sdtPr>
                <w:id w:val="12675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Hartmann – Houssière (Saint-Etienne-du-Rouvray)</w:t>
            </w:r>
          </w:p>
          <w:p w:rsidR="00E40C43" w:rsidRPr="005573A5" w:rsidRDefault="00972F82" w:rsidP="00694C4D">
            <w:sdt>
              <w:sdtPr>
                <w:id w:val="-4592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Nord (Oissel)</w:t>
            </w:r>
          </w:p>
          <w:p w:rsidR="00E40C43" w:rsidRPr="005573A5" w:rsidRDefault="00972F82" w:rsidP="00694C4D">
            <w:sdt>
              <w:sdtPr>
                <w:id w:val="-146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Diderot – Mesliers (Grand-Couronne)</w:t>
            </w:r>
          </w:p>
          <w:p w:rsidR="00E40C43" w:rsidRPr="005573A5" w:rsidRDefault="00972F82" w:rsidP="00694C4D">
            <w:sdt>
              <w:sdtPr>
                <w:id w:val="5628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</w:t>
            </w:r>
            <w:proofErr w:type="spellStart"/>
            <w:r w:rsidR="00E40C43" w:rsidRPr="005573A5">
              <w:t>Bouttière</w:t>
            </w:r>
            <w:proofErr w:type="spellEnd"/>
            <w:r w:rsidR="00E40C43" w:rsidRPr="005573A5">
              <w:t xml:space="preserve"> (Grand-Couronne)</w:t>
            </w:r>
          </w:p>
          <w:p w:rsidR="00E40C43" w:rsidRPr="005573A5" w:rsidRDefault="00972F82" w:rsidP="00694C4D">
            <w:sdt>
              <w:sdtPr>
                <w:id w:val="-1853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Art et Fleurs – </w:t>
            </w:r>
            <w:proofErr w:type="spellStart"/>
            <w:r w:rsidR="00E40C43" w:rsidRPr="005573A5">
              <w:t>Feugrais</w:t>
            </w:r>
            <w:proofErr w:type="spellEnd"/>
            <w:r w:rsidR="00E40C43" w:rsidRPr="005573A5">
              <w:t xml:space="preserve"> (Cléon, Saint-Aubin-lès-Elbeuf)</w:t>
            </w:r>
          </w:p>
          <w:p w:rsidR="00E40C43" w:rsidRPr="005573A5" w:rsidRDefault="00972F82" w:rsidP="00694C4D">
            <w:sdt>
              <w:sdtPr>
                <w:id w:val="20130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</w:t>
            </w:r>
            <w:proofErr w:type="spellStart"/>
            <w:r w:rsidR="00E40C43" w:rsidRPr="005573A5">
              <w:t>Centre Ville</w:t>
            </w:r>
            <w:proofErr w:type="spellEnd"/>
            <w:r w:rsidR="00E40C43" w:rsidRPr="005573A5">
              <w:t xml:space="preserve"> (Elbeuf)</w:t>
            </w:r>
          </w:p>
          <w:p w:rsidR="00E40C43" w:rsidRPr="005573A5" w:rsidRDefault="00972F82" w:rsidP="00694C4D">
            <w:sdt>
              <w:sdtPr>
                <w:id w:val="106252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43" w:rsidRPr="0055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C43" w:rsidRPr="005573A5">
              <w:t xml:space="preserve"> Ensemble des QPV (action métropolitaine)</w:t>
            </w:r>
          </w:p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pStyle w:val="Titre3"/>
        <w:spacing w:before="0" w:line="240" w:lineRule="auto"/>
        <w:rPr>
          <w:color w:val="auto"/>
        </w:rPr>
      </w:pPr>
      <w:r w:rsidRPr="005573A5">
        <w:rPr>
          <w:color w:val="auto"/>
        </w:rPr>
        <w:t xml:space="preserve">Mobilisation des acteurs et partenariats : </w:t>
      </w:r>
    </w:p>
    <w:p w:rsidR="00E40C43" w:rsidRPr="005573A5" w:rsidRDefault="00E40C43" w:rsidP="00694C4D">
      <w:pPr>
        <w:pStyle w:val="Titre3"/>
        <w:spacing w:before="0" w:line="240" w:lineRule="auto"/>
        <w:rPr>
          <w:i/>
          <w:color w:val="auto"/>
        </w:rPr>
      </w:pPr>
      <w:r w:rsidRPr="005573A5">
        <w:rPr>
          <w:i/>
          <w:color w:val="auto"/>
        </w:rPr>
        <w:t>Partenariats :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3022"/>
        <w:gridCol w:w="6045"/>
      </w:tblGrid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pPr>
              <w:rPr>
                <w:b/>
              </w:rPr>
            </w:pPr>
            <w:r w:rsidRPr="005573A5">
              <w:t xml:space="preserve">Nombre de partenaires </w:t>
            </w:r>
            <w:r w:rsidRPr="005573A5">
              <w:rPr>
                <w:b/>
              </w:rPr>
              <w:t xml:space="preserve">opérationnels et techniques </w:t>
            </w:r>
            <w:r w:rsidRPr="005573A5">
              <w:t>mobilisés pour la mise en œuvre de l’action</w:t>
            </w:r>
          </w:p>
        </w:tc>
        <w:tc>
          <w:tcPr>
            <w:tcW w:w="6045" w:type="dxa"/>
          </w:tcPr>
          <w:p w:rsidR="00E40C43" w:rsidRPr="005573A5" w:rsidRDefault="00E40C43" w:rsidP="00694C4D"/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  <w:rPr>
          <w:i/>
        </w:rPr>
      </w:pPr>
      <w:r w:rsidRPr="005573A5">
        <w:rPr>
          <w:i/>
        </w:rPr>
        <w:t xml:space="preserve">Préciser la nature du partenariat (convention, prestation, etc.) </w:t>
      </w:r>
    </w:p>
    <w:p w:rsidR="00E40C43" w:rsidRPr="005573A5" w:rsidRDefault="00E40C43" w:rsidP="00694C4D">
      <w:pPr>
        <w:spacing w:after="0" w:line="240" w:lineRule="auto"/>
        <w:rPr>
          <w:i/>
        </w:rPr>
      </w:pPr>
    </w:p>
    <w:p w:rsidR="00E40C43" w:rsidRPr="005573A5" w:rsidRDefault="00E40C43" w:rsidP="00694C4D">
      <w:pPr>
        <w:pStyle w:val="Titre3"/>
        <w:spacing w:before="0" w:line="240" w:lineRule="auto"/>
        <w:rPr>
          <w:i/>
          <w:color w:val="auto"/>
        </w:rPr>
      </w:pPr>
      <w:r w:rsidRPr="005573A5">
        <w:rPr>
          <w:i/>
          <w:color w:val="auto"/>
        </w:rPr>
        <w:t>Professionnels et bénévoles impliqués dans l’action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573A5" w:rsidRPr="005573A5" w:rsidTr="00F94A31">
        <w:tc>
          <w:tcPr>
            <w:tcW w:w="3022" w:type="dxa"/>
          </w:tcPr>
          <w:p w:rsidR="00694C4D" w:rsidRPr="005573A5" w:rsidRDefault="00694C4D" w:rsidP="00694C4D"/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  <w:r w:rsidRPr="005573A5">
              <w:t>Femmes</w:t>
            </w: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  <w:r w:rsidRPr="005573A5">
              <w:t>Hommes</w:t>
            </w:r>
          </w:p>
        </w:tc>
      </w:tr>
      <w:tr w:rsidR="005573A5" w:rsidRPr="005573A5" w:rsidTr="00850CC7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>Nombre de professionnels impliqués</w:t>
            </w:r>
          </w:p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</w:p>
        </w:tc>
      </w:tr>
      <w:tr w:rsidR="005573A5" w:rsidRPr="005573A5" w:rsidTr="006D4767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>Professionnels mobilisés en nombre d’heure par an</w:t>
            </w:r>
          </w:p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</w:p>
        </w:tc>
      </w:tr>
      <w:tr w:rsidR="005573A5" w:rsidRPr="005573A5" w:rsidTr="00666B8A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>Nombre de bénévoles impliqués</w:t>
            </w:r>
          </w:p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</w:p>
        </w:tc>
      </w:tr>
      <w:tr w:rsidR="005573A5" w:rsidRPr="005573A5" w:rsidTr="00517E30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>Bénévoles mobilisés par an en nombre d’heure</w:t>
            </w:r>
          </w:p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</w:p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  <w:rPr>
          <w:i/>
        </w:rPr>
      </w:pPr>
      <w:r w:rsidRPr="005573A5">
        <w:rPr>
          <w:i/>
        </w:rPr>
        <w:t>Préciser les qualifications des ETP professionnels mobilisés</w:t>
      </w:r>
    </w:p>
    <w:p w:rsidR="00694C4D" w:rsidRPr="005573A5" w:rsidRDefault="00694C4D" w:rsidP="00694C4D">
      <w:pPr>
        <w:pStyle w:val="Titre3"/>
        <w:spacing w:before="0" w:line="240" w:lineRule="auto"/>
        <w:rPr>
          <w:i/>
          <w:color w:val="auto"/>
        </w:rPr>
      </w:pPr>
    </w:p>
    <w:p w:rsidR="00694C4D" w:rsidRPr="005573A5" w:rsidRDefault="00694C4D" w:rsidP="00694C4D">
      <w:pPr>
        <w:pStyle w:val="Titre3"/>
        <w:spacing w:before="0" w:line="240" w:lineRule="auto"/>
        <w:rPr>
          <w:i/>
          <w:color w:val="auto"/>
        </w:rPr>
      </w:pPr>
    </w:p>
    <w:p w:rsidR="00694C4D" w:rsidRPr="005573A5" w:rsidRDefault="00694C4D" w:rsidP="00694C4D"/>
    <w:p w:rsidR="00694C4D" w:rsidRPr="005573A5" w:rsidRDefault="00694C4D" w:rsidP="00694C4D"/>
    <w:p w:rsidR="00694C4D" w:rsidRPr="005573A5" w:rsidRDefault="00694C4D" w:rsidP="00694C4D"/>
    <w:p w:rsidR="00E40C43" w:rsidRPr="005573A5" w:rsidRDefault="00E40C43" w:rsidP="00694C4D">
      <w:pPr>
        <w:pStyle w:val="Titre3"/>
        <w:spacing w:before="0" w:line="240" w:lineRule="auto"/>
        <w:rPr>
          <w:i/>
          <w:color w:val="auto"/>
        </w:rPr>
      </w:pPr>
      <w:r w:rsidRPr="005573A5">
        <w:rPr>
          <w:i/>
          <w:color w:val="auto"/>
        </w:rPr>
        <w:lastRenderedPageBreak/>
        <w:t>Implication des habitants/usagers</w:t>
      </w: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573A5" w:rsidRPr="005573A5" w:rsidTr="00440F6E">
        <w:tc>
          <w:tcPr>
            <w:tcW w:w="3022" w:type="dxa"/>
          </w:tcPr>
          <w:p w:rsidR="00694C4D" w:rsidRPr="005573A5" w:rsidRDefault="00694C4D" w:rsidP="00694C4D"/>
        </w:tc>
        <w:tc>
          <w:tcPr>
            <w:tcW w:w="3022" w:type="dxa"/>
          </w:tcPr>
          <w:p w:rsidR="00694C4D" w:rsidRPr="005573A5" w:rsidRDefault="00694C4D" w:rsidP="00694C4D">
            <w:pPr>
              <w:jc w:val="center"/>
            </w:pPr>
            <w:r w:rsidRPr="005573A5">
              <w:t>Femmes</w:t>
            </w:r>
          </w:p>
        </w:tc>
        <w:tc>
          <w:tcPr>
            <w:tcW w:w="3023" w:type="dxa"/>
          </w:tcPr>
          <w:p w:rsidR="00694C4D" w:rsidRPr="005573A5" w:rsidRDefault="00694C4D" w:rsidP="00694C4D">
            <w:pPr>
              <w:jc w:val="center"/>
            </w:pPr>
            <w:r w:rsidRPr="005573A5">
              <w:t>Hommes</w:t>
            </w:r>
          </w:p>
        </w:tc>
      </w:tr>
      <w:tr w:rsidR="005573A5" w:rsidRPr="005573A5" w:rsidTr="00440F6E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>Nombre d’habitants ou usagers impliqués dans la conduite, la conception et la mise en œuvre et le suivi de l’action</w:t>
            </w:r>
          </w:p>
        </w:tc>
        <w:tc>
          <w:tcPr>
            <w:tcW w:w="3022" w:type="dxa"/>
          </w:tcPr>
          <w:p w:rsidR="00694C4D" w:rsidRPr="005573A5" w:rsidRDefault="00694C4D" w:rsidP="00694C4D"/>
        </w:tc>
        <w:tc>
          <w:tcPr>
            <w:tcW w:w="3023" w:type="dxa"/>
          </w:tcPr>
          <w:p w:rsidR="00694C4D" w:rsidRPr="005573A5" w:rsidRDefault="00694C4D" w:rsidP="00694C4D"/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  <w:rPr>
          <w:i/>
        </w:rPr>
      </w:pPr>
      <w:r w:rsidRPr="005573A5">
        <w:rPr>
          <w:i/>
        </w:rPr>
        <w:t>Notamment : les modalités d’implication</w:t>
      </w:r>
    </w:p>
    <w:p w:rsidR="00694C4D" w:rsidRPr="005573A5" w:rsidRDefault="00694C4D" w:rsidP="00694C4D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:rsidR="00E40C43" w:rsidRPr="005573A5" w:rsidRDefault="00E40C43" w:rsidP="00694C4D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05573A5">
        <w:rPr>
          <w:rFonts w:asciiTheme="majorHAnsi" w:eastAsiaTheme="majorEastAsia" w:hAnsiTheme="majorHAnsi" w:cstheme="majorBidi"/>
          <w:sz w:val="24"/>
          <w:szCs w:val="24"/>
        </w:rPr>
        <w:t>Public QPV :</w:t>
      </w:r>
    </w:p>
    <w:tbl>
      <w:tblPr>
        <w:tblStyle w:val="Grilledetableauclaire"/>
        <w:tblW w:w="8926" w:type="dxa"/>
        <w:tblLook w:val="04A0" w:firstRow="1" w:lastRow="0" w:firstColumn="1" w:lastColumn="0" w:noHBand="0" w:noVBand="1"/>
      </w:tblPr>
      <w:tblGrid>
        <w:gridCol w:w="3022"/>
        <w:gridCol w:w="2952"/>
        <w:gridCol w:w="2952"/>
      </w:tblGrid>
      <w:tr w:rsidR="005573A5" w:rsidRPr="005573A5" w:rsidTr="00FD2832">
        <w:tc>
          <w:tcPr>
            <w:tcW w:w="3022" w:type="dxa"/>
          </w:tcPr>
          <w:p w:rsidR="00694C4D" w:rsidRPr="005573A5" w:rsidRDefault="00694C4D" w:rsidP="00694C4D"/>
        </w:tc>
        <w:tc>
          <w:tcPr>
            <w:tcW w:w="2952" w:type="dxa"/>
          </w:tcPr>
          <w:p w:rsidR="00694C4D" w:rsidRPr="005573A5" w:rsidRDefault="00694C4D" w:rsidP="00694C4D">
            <w:pPr>
              <w:jc w:val="center"/>
            </w:pPr>
            <w:r w:rsidRPr="005573A5">
              <w:t>Femmes</w:t>
            </w:r>
          </w:p>
        </w:tc>
        <w:tc>
          <w:tcPr>
            <w:tcW w:w="2952" w:type="dxa"/>
          </w:tcPr>
          <w:p w:rsidR="00694C4D" w:rsidRPr="005573A5" w:rsidRDefault="00694C4D" w:rsidP="00694C4D">
            <w:pPr>
              <w:jc w:val="center"/>
            </w:pPr>
            <w:r w:rsidRPr="005573A5">
              <w:t>Hommes</w:t>
            </w:r>
          </w:p>
        </w:tc>
      </w:tr>
      <w:tr w:rsidR="005573A5" w:rsidRPr="005573A5" w:rsidTr="00FD2832">
        <w:tc>
          <w:tcPr>
            <w:tcW w:w="3022" w:type="dxa"/>
          </w:tcPr>
          <w:p w:rsidR="00694C4D" w:rsidRPr="005573A5" w:rsidRDefault="00694C4D" w:rsidP="00694C4D">
            <w:pPr>
              <w:rPr>
                <w:b/>
              </w:rPr>
            </w:pPr>
            <w:r w:rsidRPr="005573A5">
              <w:t xml:space="preserve">Estimation du nombre total de bénéficiaires </w:t>
            </w:r>
          </w:p>
        </w:tc>
        <w:tc>
          <w:tcPr>
            <w:tcW w:w="2952" w:type="dxa"/>
          </w:tcPr>
          <w:p w:rsidR="00694C4D" w:rsidRPr="005573A5" w:rsidRDefault="00694C4D" w:rsidP="00694C4D"/>
        </w:tc>
        <w:tc>
          <w:tcPr>
            <w:tcW w:w="2952" w:type="dxa"/>
          </w:tcPr>
          <w:p w:rsidR="00694C4D" w:rsidRPr="005573A5" w:rsidRDefault="00694C4D" w:rsidP="00694C4D"/>
        </w:tc>
      </w:tr>
      <w:tr w:rsidR="005573A5" w:rsidRPr="005573A5" w:rsidTr="00035578">
        <w:tc>
          <w:tcPr>
            <w:tcW w:w="3022" w:type="dxa"/>
          </w:tcPr>
          <w:p w:rsidR="00694C4D" w:rsidRPr="005573A5" w:rsidRDefault="00694C4D" w:rsidP="00694C4D">
            <w:r w:rsidRPr="005573A5">
              <w:t>Dont issu des QPV</w:t>
            </w:r>
          </w:p>
        </w:tc>
        <w:tc>
          <w:tcPr>
            <w:tcW w:w="2952" w:type="dxa"/>
          </w:tcPr>
          <w:p w:rsidR="00694C4D" w:rsidRPr="005573A5" w:rsidRDefault="00694C4D" w:rsidP="00694C4D"/>
        </w:tc>
        <w:tc>
          <w:tcPr>
            <w:tcW w:w="2952" w:type="dxa"/>
          </w:tcPr>
          <w:p w:rsidR="00694C4D" w:rsidRPr="005573A5" w:rsidRDefault="00694C4D" w:rsidP="00694C4D"/>
        </w:tc>
      </w:tr>
    </w:tbl>
    <w:p w:rsidR="00E40C43" w:rsidRPr="005573A5" w:rsidRDefault="00E40C43" w:rsidP="00694C4D">
      <w:pPr>
        <w:spacing w:after="0" w:line="240" w:lineRule="auto"/>
      </w:pPr>
      <w:r w:rsidRPr="005573A5">
        <w:t xml:space="preserve">Commentaires : </w:t>
      </w:r>
    </w:p>
    <w:p w:rsidR="00E40C43" w:rsidRPr="005573A5" w:rsidRDefault="00E40C43" w:rsidP="00694C4D">
      <w:pPr>
        <w:spacing w:after="0" w:line="240" w:lineRule="auto"/>
      </w:pPr>
    </w:p>
    <w:p w:rsidR="00E40C43" w:rsidRPr="005573A5" w:rsidRDefault="00E40C43" w:rsidP="00694C4D">
      <w:pPr>
        <w:pStyle w:val="Titre3"/>
        <w:spacing w:before="0" w:line="240" w:lineRule="auto"/>
        <w:rPr>
          <w:color w:val="auto"/>
        </w:rPr>
      </w:pPr>
      <w:r w:rsidRPr="005573A5">
        <w:rPr>
          <w:color w:val="auto"/>
        </w:rPr>
        <w:t xml:space="preserve">Actions collectives : </w:t>
      </w:r>
    </w:p>
    <w:tbl>
      <w:tblPr>
        <w:tblStyle w:val="Grilledetableauclaire"/>
        <w:tblW w:w="8926" w:type="dxa"/>
        <w:tblLook w:val="04A0" w:firstRow="1" w:lastRow="0" w:firstColumn="1" w:lastColumn="0" w:noHBand="0" w:noVBand="1"/>
      </w:tblPr>
      <w:tblGrid>
        <w:gridCol w:w="3022"/>
        <w:gridCol w:w="5904"/>
      </w:tblGrid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r w:rsidRPr="005573A5">
              <w:t>Nombre total de réunions organisées</w:t>
            </w:r>
          </w:p>
        </w:tc>
        <w:tc>
          <w:tcPr>
            <w:tcW w:w="5904" w:type="dxa"/>
          </w:tcPr>
          <w:p w:rsidR="00E40C43" w:rsidRPr="005573A5" w:rsidRDefault="00E40C43" w:rsidP="00694C4D"/>
        </w:tc>
      </w:tr>
      <w:tr w:rsidR="005573A5" w:rsidRPr="005573A5" w:rsidTr="007A2AE6">
        <w:tc>
          <w:tcPr>
            <w:tcW w:w="3022" w:type="dxa"/>
          </w:tcPr>
          <w:p w:rsidR="00E40C43" w:rsidRPr="005573A5" w:rsidRDefault="00E40C43" w:rsidP="00694C4D">
            <w:r w:rsidRPr="005573A5">
              <w:t>Nombre d’évènements/manifestations organisés</w:t>
            </w:r>
          </w:p>
        </w:tc>
        <w:tc>
          <w:tcPr>
            <w:tcW w:w="5904" w:type="dxa"/>
          </w:tcPr>
          <w:p w:rsidR="00E40C43" w:rsidRPr="005573A5" w:rsidRDefault="00E40C43" w:rsidP="00694C4D"/>
        </w:tc>
      </w:tr>
    </w:tbl>
    <w:p w:rsidR="00E40C43" w:rsidRPr="005573A5" w:rsidRDefault="00E40C43" w:rsidP="00694C4D">
      <w:pPr>
        <w:spacing w:after="0" w:line="240" w:lineRule="auto"/>
      </w:pPr>
      <w:r w:rsidRPr="005573A5">
        <w:t>Commentaires :</w:t>
      </w:r>
    </w:p>
    <w:p w:rsidR="00E40C43" w:rsidRDefault="00E40C43" w:rsidP="00694C4D">
      <w:pPr>
        <w:spacing w:after="0" w:line="240" w:lineRule="auto"/>
        <w:rPr>
          <w:i/>
        </w:rPr>
      </w:pPr>
      <w:r w:rsidRPr="005573A5">
        <w:rPr>
          <w:i/>
        </w:rPr>
        <w:t>Préciser la régularité et la durée des réunions/manifestations/évènements</w:t>
      </w:r>
    </w:p>
    <w:p w:rsidR="00972F82" w:rsidRPr="005573A5" w:rsidRDefault="00972F82" w:rsidP="00694C4D">
      <w:pPr>
        <w:spacing w:after="0" w:line="240" w:lineRule="auto"/>
        <w:rPr>
          <w:i/>
        </w:rPr>
      </w:pPr>
    </w:p>
    <w:p w:rsidR="00E40C43" w:rsidRPr="005573A5" w:rsidRDefault="00E40C43" w:rsidP="00694C4D">
      <w:pPr>
        <w:spacing w:after="0" w:line="240" w:lineRule="auto"/>
      </w:pPr>
    </w:p>
    <w:p w:rsidR="00972F82" w:rsidRPr="00972F82" w:rsidRDefault="00972F82" w:rsidP="00972F82">
      <w:pPr>
        <w:shd w:val="clear" w:color="auto" w:fill="4472C4" w:themeFill="accent5"/>
        <w:spacing w:after="0" w:line="240" w:lineRule="auto"/>
        <w:jc w:val="center"/>
        <w:rPr>
          <w:b/>
          <w:color w:val="FFFFFF" w:themeColor="background1"/>
          <w:sz w:val="24"/>
        </w:rPr>
      </w:pPr>
      <w:r w:rsidRPr="00972F82">
        <w:rPr>
          <w:b/>
          <w:color w:val="FFFFFF" w:themeColor="background1"/>
          <w:sz w:val="24"/>
        </w:rPr>
        <w:t xml:space="preserve">SUIVI DE L’ACTION – </w:t>
      </w:r>
      <w:r>
        <w:rPr>
          <w:b/>
          <w:color w:val="FFFFFF" w:themeColor="background1"/>
          <w:sz w:val="24"/>
        </w:rPr>
        <w:t xml:space="preserve">FICHE SPECIFIQUE ACTIONS </w:t>
      </w:r>
      <w:bookmarkStart w:id="0" w:name="_GoBack"/>
      <w:bookmarkEnd w:id="0"/>
      <w:r w:rsidRPr="00972F82">
        <w:rPr>
          <w:b/>
          <w:color w:val="FFFFFF" w:themeColor="background1"/>
          <w:sz w:val="24"/>
        </w:rPr>
        <w:t>EGALITE FEMMES HOMMES</w:t>
      </w:r>
    </w:p>
    <w:p w:rsidR="00972F82" w:rsidRPr="00972F82" w:rsidRDefault="00972F82" w:rsidP="00972F82">
      <w:pPr>
        <w:shd w:val="clear" w:color="auto" w:fill="4472C4" w:themeFill="accent5"/>
        <w:spacing w:after="0" w:line="240" w:lineRule="auto"/>
        <w:jc w:val="center"/>
        <w:rPr>
          <w:b/>
          <w:color w:val="FFFFFF" w:themeColor="background1"/>
          <w:sz w:val="24"/>
        </w:rPr>
      </w:pPr>
      <w:r w:rsidRPr="00972F82">
        <w:rPr>
          <w:b/>
          <w:color w:val="FFFFFF" w:themeColor="background1"/>
          <w:sz w:val="24"/>
        </w:rPr>
        <w:t>Ces indicateurs ne sont pas encore intégrés au tableau de bord général</w:t>
      </w: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972F82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INDICATEURS DE REALISATION</w:t>
      </w: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spacing w:after="0" w:line="240" w:lineRule="auto"/>
        <w:rPr>
          <w:color w:val="1F4E79" w:themeColor="accent1" w:themeShade="80"/>
        </w:rPr>
      </w:pPr>
      <w:r w:rsidRPr="00972F82">
        <w:rPr>
          <w:color w:val="1F4E79" w:themeColor="accent1" w:themeShade="80"/>
        </w:rPr>
        <w:t>Typologie d’actions :</w:t>
      </w:r>
    </w:p>
    <w:tbl>
      <w:tblPr>
        <w:tblStyle w:val="TableauGrille1Clair1"/>
        <w:tblW w:w="5000" w:type="pct"/>
        <w:tblInd w:w="0" w:type="dxa"/>
        <w:tblLook w:val="04A0" w:firstRow="1" w:lastRow="0" w:firstColumn="1" w:lastColumn="0" w:noHBand="0" w:noVBand="1"/>
      </w:tblPr>
      <w:tblGrid>
        <w:gridCol w:w="3926"/>
        <w:gridCol w:w="2568"/>
        <w:gridCol w:w="2568"/>
      </w:tblGrid>
      <w:tr w:rsidR="00972F82" w:rsidRPr="00972F82" w:rsidTr="0047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72F82" w:rsidRPr="00972F82" w:rsidRDefault="00972F82" w:rsidP="00972F82">
            <w:pPr>
              <w:jc w:val="center"/>
              <w:rPr>
                <w:rFonts w:ascii="Calibri" w:hAnsi="Calibri" w:cs="Calibri"/>
              </w:rPr>
            </w:pPr>
            <w:r w:rsidRPr="00972F82">
              <w:rPr>
                <w:rFonts w:ascii="Calibri" w:hAnsi="Calibri" w:cs="Calibri"/>
              </w:rPr>
              <w:t>Typologie d’actions</w:t>
            </w: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2F82">
              <w:t>Femme</w:t>
            </w: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2F82">
              <w:t>Homme</w:t>
            </w: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Sensibilisation des habitant.</w:t>
            </w:r>
            <w:proofErr w:type="gramStart"/>
            <w:r w:rsidRPr="00972F82">
              <w:t>e.s</w:t>
            </w:r>
            <w:proofErr w:type="gramEnd"/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 xml:space="preserve">Formation des </w:t>
            </w:r>
            <w:proofErr w:type="spellStart"/>
            <w:r w:rsidRPr="00972F82">
              <w:t>professionnel.</w:t>
            </w:r>
            <w:proofErr w:type="gramStart"/>
            <w:r w:rsidRPr="00972F82">
              <w:t>le.s</w:t>
            </w:r>
            <w:proofErr w:type="spellEnd"/>
            <w:proofErr w:type="gramEnd"/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Accès aux droits des victimes</w:t>
            </w: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Autres, précisez ……</w:t>
            </w:r>
            <w:proofErr w:type="gramStart"/>
            <w:r w:rsidRPr="00972F82">
              <w:t>…….</w:t>
            </w:r>
            <w:proofErr w:type="gramEnd"/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2F82" w:rsidRPr="00972F82" w:rsidRDefault="00972F82" w:rsidP="00972F82">
      <w:pPr>
        <w:spacing w:after="0" w:line="240" w:lineRule="auto"/>
      </w:pPr>
      <w:r w:rsidRPr="00972F82">
        <w:t xml:space="preserve">Commentaires : </w:t>
      </w:r>
    </w:p>
    <w:p w:rsidR="00972F82" w:rsidRPr="00972F82" w:rsidRDefault="00972F82" w:rsidP="00972F82">
      <w:pPr>
        <w:spacing w:line="256" w:lineRule="auto"/>
      </w:pPr>
    </w:p>
    <w:tbl>
      <w:tblPr>
        <w:tblStyle w:val="TableauGrille1Clair1"/>
        <w:tblW w:w="5000" w:type="pct"/>
        <w:tblInd w:w="0" w:type="dxa"/>
        <w:tblLook w:val="04A0" w:firstRow="1" w:lastRow="0" w:firstColumn="1" w:lastColumn="0" w:noHBand="0" w:noVBand="1"/>
      </w:tblPr>
      <w:tblGrid>
        <w:gridCol w:w="4816"/>
        <w:gridCol w:w="2267"/>
        <w:gridCol w:w="1979"/>
      </w:tblGrid>
      <w:tr w:rsidR="00972F82" w:rsidRPr="00972F82" w:rsidTr="0047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72F82">
              <w:t>oui</w:t>
            </w:r>
            <w:proofErr w:type="gramEnd"/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72F82">
              <w:t>non</w:t>
            </w:r>
            <w:proofErr w:type="gramEnd"/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Est-ce que les femmes et les hommes sont concerné.es de la même manière par le projet ?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2F82" w:rsidRPr="00972F82" w:rsidRDefault="00972F82" w:rsidP="00972F82">
      <w:pPr>
        <w:spacing w:line="256" w:lineRule="auto"/>
      </w:pPr>
      <w:r w:rsidRPr="00972F82">
        <w:t>Commentaires :</w:t>
      </w: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numPr>
          <w:ilvl w:val="0"/>
          <w:numId w:val="6"/>
        </w:numPr>
        <w:spacing w:after="0" w:line="240" w:lineRule="auto"/>
        <w:contextualSpacing/>
        <w:rPr>
          <w:b/>
        </w:rPr>
      </w:pPr>
      <w:r w:rsidRPr="00972F82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INDICATEURS DE RESULTATS</w:t>
      </w:r>
    </w:p>
    <w:p w:rsidR="00972F82" w:rsidRPr="00972F82" w:rsidRDefault="00972F82" w:rsidP="00972F82">
      <w:pPr>
        <w:spacing w:after="0" w:line="240" w:lineRule="auto"/>
        <w:ind w:left="720"/>
        <w:contextualSpacing/>
      </w:pPr>
    </w:p>
    <w:p w:rsidR="00972F82" w:rsidRPr="00972F82" w:rsidRDefault="00972F82" w:rsidP="00972F82">
      <w:pPr>
        <w:keepNext/>
        <w:keepLines/>
        <w:spacing w:after="0" w:line="240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lastRenderedPageBreak/>
        <w:t xml:space="preserve">Pour les actions de formation des </w:t>
      </w:r>
      <w:proofErr w:type="spellStart"/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professionnel.</w:t>
      </w:r>
      <w:proofErr w:type="gramStart"/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le.s</w:t>
      </w:r>
      <w:proofErr w:type="spellEnd"/>
      <w:proofErr w:type="gramEnd"/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, impact de la formation :</w:t>
      </w:r>
    </w:p>
    <w:tbl>
      <w:tblPr>
        <w:tblStyle w:val="TableauGrille1Clair1"/>
        <w:tblW w:w="5000" w:type="pct"/>
        <w:tblInd w:w="0" w:type="dxa"/>
        <w:tblLook w:val="04A0" w:firstRow="1" w:lastRow="0" w:firstColumn="1" w:lastColumn="0" w:noHBand="0" w:noVBand="1"/>
      </w:tblPr>
      <w:tblGrid>
        <w:gridCol w:w="4816"/>
        <w:gridCol w:w="2267"/>
        <w:gridCol w:w="1979"/>
      </w:tblGrid>
      <w:tr w:rsidR="00972F82" w:rsidRPr="00972F82" w:rsidTr="0047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72F82">
              <w:t>oui</w:t>
            </w:r>
            <w:proofErr w:type="gramEnd"/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72F82">
              <w:t>non</w:t>
            </w:r>
            <w:proofErr w:type="gramEnd"/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Prise en compte de l’EFH dans l’élaboration du projet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Adaptation du projet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Mise en place de groupes de travail sur le sujet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Prise en compte de l’EFH dans les conventionnements avec les partenaires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Evolution de la posture ou de la pratique professionnelle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Autres …</w:t>
            </w:r>
          </w:p>
        </w:tc>
        <w:tc>
          <w:tcPr>
            <w:tcW w:w="1251" w:type="pct"/>
            <w:vAlign w:val="center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pct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2F82" w:rsidRPr="00972F82" w:rsidRDefault="00972F82" w:rsidP="00972F82">
      <w:pPr>
        <w:spacing w:after="0" w:line="240" w:lineRule="auto"/>
      </w:pPr>
      <w:r w:rsidRPr="00972F82">
        <w:t xml:space="preserve">Commentaires : </w:t>
      </w:r>
    </w:p>
    <w:p w:rsidR="00972F82" w:rsidRPr="00972F82" w:rsidRDefault="00972F82" w:rsidP="00972F82">
      <w:pPr>
        <w:keepNext/>
        <w:keepLines/>
        <w:spacing w:after="0" w:line="240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972F82" w:rsidRPr="00972F82" w:rsidRDefault="00972F82" w:rsidP="00972F82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Pour les actions en direction des publics discriminés et des victimes, nombre de dossier traités par typologie :  </w:t>
      </w:r>
    </w:p>
    <w:tbl>
      <w:tblPr>
        <w:tblStyle w:val="TableauGrille1Clair1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701"/>
        <w:gridCol w:w="2976"/>
      </w:tblGrid>
      <w:tr w:rsidR="00972F82" w:rsidRPr="00972F82" w:rsidTr="0047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</w:pP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2F82">
              <w:t>Femme</w:t>
            </w: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2F82">
              <w:t>Homme</w:t>
            </w: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Réorientation/prise de relais par le droit commun</w:t>
            </w: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Ouverture de droits</w:t>
            </w: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Résolution totale des difficultés</w:t>
            </w: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Résolution partielle des difficultés</w:t>
            </w: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72F82" w:rsidRPr="00972F82" w:rsidRDefault="00972F82" w:rsidP="00972F82">
            <w:pPr>
              <w:spacing w:line="256" w:lineRule="auto"/>
              <w:jc w:val="center"/>
            </w:pPr>
            <w:r w:rsidRPr="00972F82">
              <w:t>Autres, précisez</w:t>
            </w:r>
          </w:p>
        </w:tc>
        <w:tc>
          <w:tcPr>
            <w:tcW w:w="1701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972F82" w:rsidRPr="00972F82" w:rsidRDefault="00972F82" w:rsidP="00972F8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2F82" w:rsidRPr="00972F82" w:rsidRDefault="00972F82" w:rsidP="00972F82">
      <w:pPr>
        <w:spacing w:after="0" w:line="240" w:lineRule="auto"/>
      </w:pPr>
      <w:r w:rsidRPr="00972F82">
        <w:t>Commentaires :</w:t>
      </w:r>
    </w:p>
    <w:p w:rsidR="00972F82" w:rsidRPr="00972F82" w:rsidRDefault="00972F82" w:rsidP="00972F82">
      <w:pPr>
        <w:keepNext/>
        <w:keepLines/>
        <w:spacing w:after="0" w:line="240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972F82" w:rsidRPr="00972F82" w:rsidRDefault="00972F82" w:rsidP="00972F82">
      <w:pPr>
        <w:spacing w:after="0" w:line="240" w:lineRule="auto"/>
      </w:pPr>
    </w:p>
    <w:p w:rsidR="00972F82" w:rsidRPr="00972F82" w:rsidRDefault="00972F82" w:rsidP="00972F82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72F8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Pour les actions de sensibilisation :  </w:t>
      </w:r>
    </w:p>
    <w:tbl>
      <w:tblPr>
        <w:tblStyle w:val="TableauGrille1Clair1"/>
        <w:tblW w:w="5000" w:type="pct"/>
        <w:tblInd w:w="0" w:type="dxa"/>
        <w:tblLook w:val="04A0" w:firstRow="1" w:lastRow="0" w:firstColumn="1" w:lastColumn="0" w:noHBand="0" w:noVBand="1"/>
      </w:tblPr>
      <w:tblGrid>
        <w:gridCol w:w="3822"/>
        <w:gridCol w:w="5240"/>
      </w:tblGrid>
      <w:tr w:rsidR="00972F82" w:rsidRPr="00972F82" w:rsidTr="0047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/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2F82">
              <w:t>Commentaires</w:t>
            </w: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Attention / Réactions</w:t>
            </w:r>
          </w:p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Ce qui a été retenu</w:t>
            </w:r>
          </w:p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Questions soulevées</w:t>
            </w:r>
          </w:p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Réflexions sur les pratiques</w:t>
            </w:r>
          </w:p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F82" w:rsidRPr="00972F82" w:rsidTr="00470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72F82" w:rsidRPr="00972F82" w:rsidRDefault="00972F82" w:rsidP="00972F82">
            <w:pPr>
              <w:jc w:val="center"/>
            </w:pPr>
            <w:r w:rsidRPr="00972F82">
              <w:t>Evolutions mesurées</w:t>
            </w:r>
          </w:p>
        </w:tc>
        <w:tc>
          <w:tcPr>
            <w:tcW w:w="289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2F82" w:rsidRPr="00972F82" w:rsidRDefault="00972F82" w:rsidP="0097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2F82" w:rsidRPr="00972F82" w:rsidRDefault="00972F82" w:rsidP="00972F82">
      <w:pPr>
        <w:spacing w:after="0" w:line="240" w:lineRule="auto"/>
      </w:pPr>
      <w:r w:rsidRPr="00972F82">
        <w:t>Commentaires :</w:t>
      </w:r>
    </w:p>
    <w:p w:rsidR="00972F82" w:rsidRPr="00972F82" w:rsidRDefault="00972F82" w:rsidP="00972F82">
      <w:pPr>
        <w:spacing w:line="256" w:lineRule="auto"/>
      </w:pPr>
    </w:p>
    <w:p w:rsidR="00E40C43" w:rsidRPr="005573A5" w:rsidRDefault="00E40C43" w:rsidP="00694C4D">
      <w:pPr>
        <w:spacing w:after="0" w:line="240" w:lineRule="auto"/>
        <w:rPr>
          <w:b/>
          <w:sz w:val="24"/>
        </w:rPr>
      </w:pPr>
    </w:p>
    <w:sectPr w:rsidR="00E40C43" w:rsidRPr="00557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DF" w:rsidRDefault="00F655DF">
      <w:pPr>
        <w:spacing w:after="0" w:line="240" w:lineRule="auto"/>
      </w:pPr>
      <w:r>
        <w:separator/>
      </w:r>
    </w:p>
  </w:endnote>
  <w:endnote w:type="continuationSeparator" w:id="0">
    <w:p w:rsidR="00F655DF" w:rsidRDefault="00F6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43" w:rsidRDefault="00E40C43" w:rsidP="00385193">
    <w:pPr>
      <w:pStyle w:val="Pieddepage"/>
    </w:pPr>
    <w:r>
      <w:t>Contrat de ville de la Métropole Rouen Normandie– Fiche-bilan actions</w:t>
    </w:r>
    <w:r>
      <w:tab/>
    </w:r>
    <w:r>
      <w:tab/>
    </w:r>
    <w:sdt>
      <w:sdtPr>
        <w:id w:val="12996523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700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DF" w:rsidRDefault="00F655DF">
      <w:pPr>
        <w:spacing w:after="0" w:line="240" w:lineRule="auto"/>
      </w:pPr>
      <w:r>
        <w:separator/>
      </w:r>
    </w:p>
  </w:footnote>
  <w:footnote w:type="continuationSeparator" w:id="0">
    <w:p w:rsidR="00F655DF" w:rsidRDefault="00F6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373"/>
    <w:multiLevelType w:val="hybridMultilevel"/>
    <w:tmpl w:val="19B2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E6B"/>
    <w:multiLevelType w:val="hybridMultilevel"/>
    <w:tmpl w:val="8F866A1E"/>
    <w:lvl w:ilvl="0" w:tplc="89F0635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D65"/>
    <w:multiLevelType w:val="hybridMultilevel"/>
    <w:tmpl w:val="19B2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DA8"/>
    <w:multiLevelType w:val="hybridMultilevel"/>
    <w:tmpl w:val="58342C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F47D1"/>
    <w:multiLevelType w:val="hybridMultilevel"/>
    <w:tmpl w:val="19B2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43"/>
    <w:rsid w:val="001A5302"/>
    <w:rsid w:val="005573A5"/>
    <w:rsid w:val="005A6C29"/>
    <w:rsid w:val="00694C4D"/>
    <w:rsid w:val="00972F82"/>
    <w:rsid w:val="00A57002"/>
    <w:rsid w:val="00AB376A"/>
    <w:rsid w:val="00E40C43"/>
    <w:rsid w:val="00EE4847"/>
    <w:rsid w:val="00F6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450"/>
  <w15:chartTrackingRefBased/>
  <w15:docId w15:val="{8899A1CC-22F3-4609-B936-DDD34FD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C43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40C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auGrille1Clair">
    <w:name w:val="Grid Table 1 Light"/>
    <w:basedOn w:val="TableauNormal"/>
    <w:uiPriority w:val="46"/>
    <w:rsid w:val="00E40C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re">
    <w:name w:val="Title"/>
    <w:basedOn w:val="Normal"/>
    <w:next w:val="Normal"/>
    <w:link w:val="TitreCar"/>
    <w:uiPriority w:val="10"/>
    <w:qFormat/>
    <w:rsid w:val="00E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40C4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4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0C43"/>
  </w:style>
  <w:style w:type="table" w:styleId="Grilledetableauclaire">
    <w:name w:val="Grid Table Light"/>
    <w:basedOn w:val="TableauNormal"/>
    <w:uiPriority w:val="40"/>
    <w:rsid w:val="00E40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AB37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C4D"/>
    <w:rPr>
      <w:rFonts w:ascii="Segoe UI" w:hAnsi="Segoe UI" w:cs="Segoe UI"/>
      <w:sz w:val="18"/>
      <w:szCs w:val="18"/>
    </w:rPr>
  </w:style>
  <w:style w:type="table" w:customStyle="1" w:styleId="TableauGrille1Clair1">
    <w:name w:val="Tableau Grille 1 Clair1"/>
    <w:basedOn w:val="TableauNormal"/>
    <w:next w:val="TableauGrille1Clair"/>
    <w:uiPriority w:val="46"/>
    <w:rsid w:val="00972F8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Sophie</dc:creator>
  <cp:keywords/>
  <dc:description/>
  <cp:lastModifiedBy>SEBINWA Uzam</cp:lastModifiedBy>
  <cp:revision>2</cp:revision>
  <dcterms:created xsi:type="dcterms:W3CDTF">2019-11-18T11:04:00Z</dcterms:created>
  <dcterms:modified xsi:type="dcterms:W3CDTF">2019-11-18T11:04:00Z</dcterms:modified>
</cp:coreProperties>
</file>